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0C" w:rsidRDefault="00E97641" w:rsidP="00AC590C">
      <w:pPr>
        <w:pStyle w:val="Recuodecorpodetexto"/>
        <w:spacing w:line="276" w:lineRule="auto"/>
        <w:ind w:left="0"/>
        <w:jc w:val="center"/>
        <w:rPr>
          <w:szCs w:val="24"/>
        </w:rPr>
      </w:pPr>
      <w:r w:rsidRPr="00922919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9F5D372" wp14:editId="36BD7091">
            <wp:simplePos x="0" y="0"/>
            <wp:positionH relativeFrom="column">
              <wp:posOffset>-3810</wp:posOffset>
            </wp:positionH>
            <wp:positionV relativeFrom="paragraph">
              <wp:posOffset>-356235</wp:posOffset>
            </wp:positionV>
            <wp:extent cx="5391150" cy="1009650"/>
            <wp:effectExtent l="0" t="0" r="0" b="0"/>
            <wp:wrapTopAndBottom/>
            <wp:docPr id="1" name="Imagem 1" descr="Descrição: Descrição: C:\Users\drcarlos\Desktop\CABEÇALHO 60A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C:\Users\drcarlos\Desktop\CABEÇALHO 60ANO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90C" w:rsidRPr="00AC590C">
        <w:rPr>
          <w:szCs w:val="24"/>
        </w:rPr>
        <w:t xml:space="preserve"> </w:t>
      </w:r>
      <w:r w:rsidR="00AC590C">
        <w:rPr>
          <w:szCs w:val="24"/>
        </w:rPr>
        <w:t>DECRETO Nº 4.735</w:t>
      </w:r>
      <w:r w:rsidR="00AC590C" w:rsidRPr="000264D2">
        <w:rPr>
          <w:szCs w:val="24"/>
        </w:rPr>
        <w:t>/2019, DE 12 DE ABRIL.</w:t>
      </w:r>
    </w:p>
    <w:p w:rsidR="0074227D" w:rsidRPr="00AC590C" w:rsidRDefault="00E97641" w:rsidP="00AC59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2919">
        <w:rPr>
          <w:rFonts w:ascii="Times New Roman" w:hAnsi="Times New Roman" w:cs="Times New Roman"/>
          <w:sz w:val="24"/>
          <w:szCs w:val="24"/>
        </w:rPr>
        <w:t>.</w:t>
      </w:r>
    </w:p>
    <w:p w:rsidR="00E97641" w:rsidRDefault="00E97641" w:rsidP="00AC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919">
        <w:rPr>
          <w:rFonts w:ascii="Times New Roman" w:hAnsi="Times New Roman" w:cs="Times New Roman"/>
          <w:sz w:val="24"/>
          <w:szCs w:val="24"/>
        </w:rPr>
        <w:t xml:space="preserve">O Prefeito Municipal de Santa Bárbara do Sul, Estado do Rio Grande do Sul, faz saber que a Câmara Municipal aprovou e ele sanciona com base no art. 64 da Lei Orgânica Municipal a seguinte Lei: </w:t>
      </w:r>
    </w:p>
    <w:p w:rsidR="00AC590C" w:rsidRDefault="00AC590C" w:rsidP="00AC590C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0264D2">
        <w:rPr>
          <w:rFonts w:ascii="Times New Roman" w:hAnsi="Times New Roman" w:cs="Times New Roman"/>
          <w:sz w:val="24"/>
          <w:szCs w:val="24"/>
        </w:rPr>
        <w:t>AUTORIZA O PODER EXECUTIVO ABRIR CRÉDITO ESPECIAL AUT</w:t>
      </w:r>
      <w:r>
        <w:rPr>
          <w:rFonts w:ascii="Times New Roman" w:hAnsi="Times New Roman" w:cs="Times New Roman"/>
          <w:sz w:val="24"/>
          <w:szCs w:val="24"/>
        </w:rPr>
        <w:t>ORIZADO PELA LEI N.º 4.80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264D2">
        <w:rPr>
          <w:rFonts w:ascii="Times New Roman" w:hAnsi="Times New Roman" w:cs="Times New Roman"/>
          <w:sz w:val="24"/>
          <w:szCs w:val="24"/>
        </w:rPr>
        <w:t>/2019.</w:t>
      </w:r>
    </w:p>
    <w:p w:rsidR="00AC590C" w:rsidRDefault="00AC590C" w:rsidP="00AC5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7C6" w:rsidRPr="00922919" w:rsidRDefault="00AC590C" w:rsidP="00AC590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DECRETA:</w:t>
      </w:r>
    </w:p>
    <w:p w:rsidR="00FB219E" w:rsidRPr="00922919" w:rsidRDefault="00FB219E" w:rsidP="00AC590C">
      <w:pPr>
        <w:pStyle w:val="Corpodetexto"/>
        <w:spacing w:line="276" w:lineRule="auto"/>
        <w:ind w:firstLine="709"/>
        <w:rPr>
          <w:rFonts w:ascii="Times New Roman" w:hAnsi="Times New Roman"/>
          <w:szCs w:val="24"/>
        </w:rPr>
      </w:pPr>
      <w:r w:rsidRPr="00922919">
        <w:rPr>
          <w:rFonts w:ascii="Times New Roman" w:hAnsi="Times New Roman"/>
          <w:szCs w:val="24"/>
        </w:rPr>
        <w:t>Art. 1.º Fica autorizado o Poder Executivo Municipal a abrir Crédi</w:t>
      </w:r>
      <w:r w:rsidR="00922919">
        <w:rPr>
          <w:rFonts w:ascii="Times New Roman" w:hAnsi="Times New Roman"/>
          <w:szCs w:val="24"/>
        </w:rPr>
        <w:t>to Especial no valor global de R$</w:t>
      </w:r>
      <w:r w:rsidRPr="00922919">
        <w:rPr>
          <w:rFonts w:ascii="Times New Roman" w:hAnsi="Times New Roman"/>
          <w:szCs w:val="24"/>
        </w:rPr>
        <w:t xml:space="preserve"> 5.000,00 (cinco mil reais) nas seguintes rubricas e especificações:</w:t>
      </w:r>
    </w:p>
    <w:p w:rsidR="00FB219E" w:rsidRPr="00922919" w:rsidRDefault="00FB219E" w:rsidP="00AC590C">
      <w:pPr>
        <w:pStyle w:val="Corpodetexto"/>
        <w:spacing w:line="276" w:lineRule="auto"/>
        <w:ind w:firstLine="1134"/>
        <w:rPr>
          <w:rFonts w:ascii="Times New Roman" w:hAnsi="Times New Roman"/>
          <w:szCs w:val="24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1985"/>
      </w:tblGrid>
      <w:tr w:rsidR="00FB219E" w:rsidRPr="00922919" w:rsidTr="00FB219E">
        <w:trPr>
          <w:trHeight w:val="300"/>
        </w:trPr>
        <w:tc>
          <w:tcPr>
            <w:tcW w:w="9426" w:type="dxa"/>
            <w:gridSpan w:val="2"/>
            <w:noWrap/>
            <w:vAlign w:val="bottom"/>
            <w:hideMark/>
          </w:tcPr>
          <w:p w:rsidR="00FB219E" w:rsidRPr="00922919" w:rsidRDefault="00FB219E" w:rsidP="00AC59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919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proofErr w:type="gramStart"/>
            <w:r w:rsidRPr="00922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 w:rsidRPr="00922919">
              <w:rPr>
                <w:rFonts w:ascii="Times New Roman" w:hAnsi="Times New Roman" w:cs="Times New Roman"/>
                <w:bCs/>
                <w:sz w:val="24"/>
                <w:szCs w:val="24"/>
              </w:rPr>
              <w:t>-  Gabinete do Prefeito</w:t>
            </w:r>
          </w:p>
        </w:tc>
      </w:tr>
      <w:tr w:rsidR="00FB219E" w:rsidRPr="00922919" w:rsidTr="00FB219E">
        <w:trPr>
          <w:trHeight w:val="361"/>
        </w:trPr>
        <w:tc>
          <w:tcPr>
            <w:tcW w:w="9426" w:type="dxa"/>
            <w:gridSpan w:val="2"/>
            <w:noWrap/>
            <w:vAlign w:val="bottom"/>
            <w:hideMark/>
          </w:tcPr>
          <w:p w:rsidR="00FB219E" w:rsidRPr="00922919" w:rsidRDefault="00FB219E" w:rsidP="00AC590C">
            <w:pPr>
              <w:tabs>
                <w:tab w:val="left" w:pos="33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919">
              <w:rPr>
                <w:rFonts w:ascii="Times New Roman" w:hAnsi="Times New Roman" w:cs="Times New Roman"/>
                <w:sz w:val="24"/>
                <w:szCs w:val="24"/>
              </w:rPr>
              <w:t>0201.0824200202.213 Subvenção Social à APAE de Santa Bárbara do Sul</w:t>
            </w:r>
          </w:p>
        </w:tc>
      </w:tr>
      <w:tr w:rsidR="00FB219E" w:rsidRPr="00922919" w:rsidTr="00FB219E">
        <w:trPr>
          <w:trHeight w:val="361"/>
        </w:trPr>
        <w:tc>
          <w:tcPr>
            <w:tcW w:w="7441" w:type="dxa"/>
            <w:noWrap/>
            <w:vAlign w:val="bottom"/>
            <w:hideMark/>
          </w:tcPr>
          <w:p w:rsidR="00FB219E" w:rsidRPr="00922919" w:rsidRDefault="00FB219E" w:rsidP="00AC59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919">
              <w:rPr>
                <w:rFonts w:ascii="Times New Roman" w:hAnsi="Times New Roman" w:cs="Times New Roman"/>
                <w:sz w:val="24"/>
                <w:szCs w:val="24"/>
              </w:rPr>
              <w:t>3350.43.00.00.00 Subvenção Social</w:t>
            </w:r>
          </w:p>
        </w:tc>
        <w:tc>
          <w:tcPr>
            <w:tcW w:w="1985" w:type="dxa"/>
            <w:noWrap/>
            <w:vAlign w:val="bottom"/>
            <w:hideMark/>
          </w:tcPr>
          <w:p w:rsidR="00FB219E" w:rsidRPr="00922919" w:rsidRDefault="00922919" w:rsidP="00AC590C">
            <w:pPr>
              <w:tabs>
                <w:tab w:val="left" w:pos="339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FB219E" w:rsidRPr="00922919">
              <w:rPr>
                <w:rFonts w:ascii="Times New Roman" w:hAnsi="Times New Roman" w:cs="Times New Roman"/>
                <w:sz w:val="24"/>
                <w:szCs w:val="24"/>
              </w:rPr>
              <w:t xml:space="preserve"> 5.000,00      </w:t>
            </w:r>
          </w:p>
        </w:tc>
      </w:tr>
      <w:tr w:rsidR="00FB219E" w:rsidRPr="00922919" w:rsidTr="00FB219E">
        <w:trPr>
          <w:trHeight w:val="75"/>
        </w:trPr>
        <w:tc>
          <w:tcPr>
            <w:tcW w:w="7441" w:type="dxa"/>
            <w:noWrap/>
            <w:vAlign w:val="bottom"/>
          </w:tcPr>
          <w:p w:rsidR="00FB219E" w:rsidRPr="00922919" w:rsidRDefault="00FB219E" w:rsidP="00AC59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bottom"/>
          </w:tcPr>
          <w:p w:rsidR="00FB219E" w:rsidRPr="00922919" w:rsidRDefault="00FB219E" w:rsidP="00AC590C">
            <w:pPr>
              <w:tabs>
                <w:tab w:val="left" w:pos="339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19E" w:rsidRPr="00922919" w:rsidTr="00FB219E">
        <w:trPr>
          <w:trHeight w:val="300"/>
        </w:trPr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B219E" w:rsidRPr="00922919" w:rsidRDefault="00FB219E" w:rsidP="00AC59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2919">
              <w:rPr>
                <w:rFonts w:ascii="Times New Roman" w:hAnsi="Times New Roman" w:cs="Times New Roman"/>
                <w:sz w:val="24"/>
                <w:szCs w:val="24"/>
              </w:rPr>
              <w:t>TOTAL CRÉDITOS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B219E" w:rsidRPr="00922919" w:rsidRDefault="00922919" w:rsidP="00AC590C">
            <w:pPr>
              <w:tabs>
                <w:tab w:val="left" w:pos="339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FB219E" w:rsidRPr="00922919">
              <w:rPr>
                <w:rFonts w:ascii="Times New Roman" w:hAnsi="Times New Roman" w:cs="Times New Roman"/>
                <w:sz w:val="24"/>
                <w:szCs w:val="24"/>
              </w:rPr>
              <w:t xml:space="preserve">5.000,00      </w:t>
            </w:r>
          </w:p>
        </w:tc>
      </w:tr>
    </w:tbl>
    <w:p w:rsidR="00FB219E" w:rsidRPr="00922919" w:rsidRDefault="00FB219E" w:rsidP="00AC590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1985"/>
      </w:tblGrid>
      <w:tr w:rsidR="00FB219E" w:rsidRPr="00922919" w:rsidTr="00AC590C">
        <w:trPr>
          <w:trHeight w:val="75"/>
        </w:trPr>
        <w:tc>
          <w:tcPr>
            <w:tcW w:w="9426" w:type="dxa"/>
            <w:gridSpan w:val="2"/>
            <w:noWrap/>
            <w:vAlign w:val="bottom"/>
            <w:hideMark/>
          </w:tcPr>
          <w:p w:rsidR="00FB219E" w:rsidRPr="00922919" w:rsidRDefault="00FB219E" w:rsidP="00AC590C">
            <w:pPr>
              <w:tabs>
                <w:tab w:val="left" w:pos="339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919">
              <w:rPr>
                <w:rFonts w:ascii="Times New Roman" w:hAnsi="Times New Roman" w:cs="Times New Roman"/>
                <w:sz w:val="24"/>
                <w:szCs w:val="24"/>
              </w:rPr>
              <w:t xml:space="preserve">Art. 2.º Para cobertura deste Crédito Especial fica autorizada a redução das seguintes rubricas: </w:t>
            </w:r>
          </w:p>
        </w:tc>
      </w:tr>
      <w:tr w:rsidR="00FB219E" w:rsidRPr="00922919" w:rsidTr="00AC590C">
        <w:trPr>
          <w:trHeight w:val="88"/>
        </w:trPr>
        <w:tc>
          <w:tcPr>
            <w:tcW w:w="9426" w:type="dxa"/>
            <w:gridSpan w:val="2"/>
            <w:noWrap/>
            <w:vAlign w:val="bottom"/>
          </w:tcPr>
          <w:p w:rsidR="00FB219E" w:rsidRPr="00922919" w:rsidRDefault="00FB219E" w:rsidP="00AC590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219E" w:rsidRPr="00922919" w:rsidTr="00AC590C">
        <w:trPr>
          <w:trHeight w:val="300"/>
        </w:trPr>
        <w:tc>
          <w:tcPr>
            <w:tcW w:w="9426" w:type="dxa"/>
            <w:gridSpan w:val="2"/>
            <w:noWrap/>
            <w:vAlign w:val="bottom"/>
            <w:hideMark/>
          </w:tcPr>
          <w:p w:rsidR="00FB219E" w:rsidRPr="00922919" w:rsidRDefault="00FB219E" w:rsidP="00AC59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91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proofErr w:type="gramStart"/>
            <w:r w:rsidRPr="00922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 w:rsidRPr="00922919">
              <w:rPr>
                <w:rFonts w:ascii="Times New Roman" w:hAnsi="Times New Roman" w:cs="Times New Roman"/>
                <w:bCs/>
                <w:sz w:val="24"/>
                <w:szCs w:val="24"/>
              </w:rPr>
              <w:t>-  Câmara Municipal de Vereadores</w:t>
            </w:r>
          </w:p>
        </w:tc>
      </w:tr>
      <w:tr w:rsidR="00FB219E" w:rsidRPr="00922919" w:rsidTr="00AC590C">
        <w:trPr>
          <w:trHeight w:val="361"/>
        </w:trPr>
        <w:tc>
          <w:tcPr>
            <w:tcW w:w="9426" w:type="dxa"/>
            <w:gridSpan w:val="2"/>
            <w:noWrap/>
            <w:vAlign w:val="bottom"/>
            <w:hideMark/>
          </w:tcPr>
          <w:p w:rsidR="00FB219E" w:rsidRPr="00922919" w:rsidRDefault="00FB219E" w:rsidP="00AC590C">
            <w:pPr>
              <w:tabs>
                <w:tab w:val="left" w:pos="33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919">
              <w:rPr>
                <w:rFonts w:ascii="Times New Roman" w:hAnsi="Times New Roman" w:cs="Times New Roman"/>
                <w:sz w:val="24"/>
                <w:szCs w:val="24"/>
              </w:rPr>
              <w:t>0101.01003100012.001 Câmara Municipal de Vereadores</w:t>
            </w:r>
          </w:p>
        </w:tc>
      </w:tr>
      <w:tr w:rsidR="00FB219E" w:rsidRPr="00922919" w:rsidTr="00AC590C">
        <w:trPr>
          <w:trHeight w:val="361"/>
        </w:trPr>
        <w:tc>
          <w:tcPr>
            <w:tcW w:w="7441" w:type="dxa"/>
            <w:noWrap/>
            <w:vAlign w:val="bottom"/>
            <w:hideMark/>
          </w:tcPr>
          <w:p w:rsidR="00FB219E" w:rsidRPr="00922919" w:rsidRDefault="00FB219E" w:rsidP="00AC59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919">
              <w:rPr>
                <w:rFonts w:ascii="Times New Roman" w:hAnsi="Times New Roman" w:cs="Times New Roman"/>
                <w:sz w:val="24"/>
                <w:szCs w:val="24"/>
              </w:rPr>
              <w:t>3190.11.00.00.00 Vencimentos e Vantagens Fixas – Pessoal Civil</w:t>
            </w:r>
          </w:p>
        </w:tc>
        <w:tc>
          <w:tcPr>
            <w:tcW w:w="1985" w:type="dxa"/>
            <w:noWrap/>
            <w:vAlign w:val="bottom"/>
            <w:hideMark/>
          </w:tcPr>
          <w:p w:rsidR="00FB219E" w:rsidRPr="00922919" w:rsidRDefault="00922919" w:rsidP="00AC590C">
            <w:pPr>
              <w:tabs>
                <w:tab w:val="left" w:pos="339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FB219E" w:rsidRPr="00922919">
              <w:rPr>
                <w:rFonts w:ascii="Times New Roman" w:hAnsi="Times New Roman" w:cs="Times New Roman"/>
                <w:sz w:val="24"/>
                <w:szCs w:val="24"/>
              </w:rPr>
              <w:t xml:space="preserve">5.000,00      </w:t>
            </w:r>
          </w:p>
        </w:tc>
      </w:tr>
      <w:tr w:rsidR="00FB219E" w:rsidRPr="00922919" w:rsidTr="00AC590C">
        <w:trPr>
          <w:trHeight w:val="71"/>
        </w:trPr>
        <w:tc>
          <w:tcPr>
            <w:tcW w:w="7441" w:type="dxa"/>
            <w:noWrap/>
            <w:vAlign w:val="bottom"/>
          </w:tcPr>
          <w:p w:rsidR="00FB219E" w:rsidRPr="00922919" w:rsidRDefault="00FB219E" w:rsidP="00AC59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bottom"/>
          </w:tcPr>
          <w:p w:rsidR="00FB219E" w:rsidRPr="00922919" w:rsidRDefault="00FB219E" w:rsidP="00AC590C">
            <w:pPr>
              <w:tabs>
                <w:tab w:val="left" w:pos="339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19E" w:rsidRPr="00922919" w:rsidTr="00AC590C">
        <w:trPr>
          <w:trHeight w:val="300"/>
        </w:trPr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B219E" w:rsidRPr="00922919" w:rsidRDefault="00FB219E" w:rsidP="00AC59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22919">
              <w:rPr>
                <w:rFonts w:ascii="Times New Roman" w:hAnsi="Times New Roman" w:cs="Times New Roman"/>
                <w:sz w:val="24"/>
                <w:szCs w:val="24"/>
              </w:rPr>
              <w:t>TOTAL REDUÇÕES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B219E" w:rsidRPr="00922919" w:rsidRDefault="00922919" w:rsidP="00AC590C">
            <w:pPr>
              <w:tabs>
                <w:tab w:val="left" w:pos="339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FB219E" w:rsidRPr="00922919">
              <w:rPr>
                <w:rFonts w:ascii="Times New Roman" w:hAnsi="Times New Roman" w:cs="Times New Roman"/>
                <w:sz w:val="24"/>
                <w:szCs w:val="24"/>
              </w:rPr>
              <w:t xml:space="preserve">5.000,00      </w:t>
            </w:r>
          </w:p>
        </w:tc>
      </w:tr>
    </w:tbl>
    <w:p w:rsidR="00FB219E" w:rsidRPr="00922919" w:rsidRDefault="00FB219E" w:rsidP="00AC590C">
      <w:pPr>
        <w:spacing w:after="0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:rsidR="00FB219E" w:rsidRPr="00922919" w:rsidRDefault="00FB219E" w:rsidP="00AC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919">
        <w:rPr>
          <w:rFonts w:ascii="Times New Roman" w:hAnsi="Times New Roman" w:cs="Times New Roman"/>
          <w:sz w:val="24"/>
          <w:szCs w:val="24"/>
        </w:rPr>
        <w:t>Art. 3.º Altera o que couber as seguintes Leis Municipais: n.º 4.597/2017, de 16 de agosto de 2017; Lei nº 4.729/18, de 25 de setembro de 2018 e nº 4.782/18 de 18 de dezembro de 2018.</w:t>
      </w:r>
    </w:p>
    <w:p w:rsidR="00FB219E" w:rsidRPr="00922919" w:rsidRDefault="00FB219E" w:rsidP="00AC59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919">
        <w:rPr>
          <w:rFonts w:ascii="Times New Roman" w:hAnsi="Times New Roman" w:cs="Times New Roman"/>
          <w:sz w:val="24"/>
          <w:szCs w:val="24"/>
        </w:rPr>
        <w:t xml:space="preserve">Art. 4.º </w:t>
      </w:r>
      <w:r w:rsidR="00AC590C">
        <w:rPr>
          <w:rFonts w:ascii="Times New Roman" w:hAnsi="Times New Roman"/>
          <w:sz w:val="24"/>
          <w:szCs w:val="24"/>
        </w:rPr>
        <w:t>Este Decreto</w:t>
      </w:r>
      <w:r w:rsidR="00AC590C" w:rsidRPr="00CE73CA">
        <w:rPr>
          <w:rFonts w:ascii="Times New Roman" w:hAnsi="Times New Roman"/>
          <w:sz w:val="24"/>
          <w:szCs w:val="24"/>
        </w:rPr>
        <w:t xml:space="preserve"> </w:t>
      </w:r>
      <w:r w:rsidRPr="00922919">
        <w:rPr>
          <w:rFonts w:ascii="Times New Roman" w:hAnsi="Times New Roman" w:cs="Times New Roman"/>
          <w:sz w:val="24"/>
          <w:szCs w:val="24"/>
        </w:rPr>
        <w:t>entra em vigor na data de sua publicação.</w:t>
      </w:r>
    </w:p>
    <w:p w:rsidR="00FB219E" w:rsidRPr="00922919" w:rsidRDefault="00FB219E" w:rsidP="00AC590C">
      <w:pPr>
        <w:pStyle w:val="Recuodecorpodetexto2"/>
        <w:spacing w:after="0" w:line="276" w:lineRule="auto"/>
        <w:ind w:left="0" w:firstLine="1134"/>
        <w:jc w:val="both"/>
        <w:rPr>
          <w:color w:val="auto"/>
          <w:sz w:val="24"/>
          <w:szCs w:val="24"/>
        </w:rPr>
      </w:pPr>
    </w:p>
    <w:p w:rsidR="00FB219E" w:rsidRPr="00922919" w:rsidRDefault="003E05CE" w:rsidP="00AC59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2919">
        <w:rPr>
          <w:rFonts w:ascii="Times New Roman" w:hAnsi="Times New Roman" w:cs="Times New Roman"/>
          <w:sz w:val="24"/>
          <w:szCs w:val="24"/>
        </w:rPr>
        <w:t>Santa Bárbara do Sul</w:t>
      </w:r>
      <w:r w:rsidR="00922919">
        <w:rPr>
          <w:rFonts w:ascii="Times New Roman" w:hAnsi="Times New Roman" w:cs="Times New Roman"/>
          <w:sz w:val="24"/>
          <w:szCs w:val="24"/>
        </w:rPr>
        <w:t>/RS</w:t>
      </w:r>
      <w:r w:rsidR="00AC590C">
        <w:rPr>
          <w:rFonts w:ascii="Times New Roman" w:hAnsi="Times New Roman" w:cs="Times New Roman"/>
          <w:sz w:val="24"/>
          <w:szCs w:val="24"/>
        </w:rPr>
        <w:t>, 12</w:t>
      </w:r>
      <w:r w:rsidR="00FB219E" w:rsidRPr="00922919">
        <w:rPr>
          <w:rFonts w:ascii="Times New Roman" w:hAnsi="Times New Roman" w:cs="Times New Roman"/>
          <w:sz w:val="24"/>
          <w:szCs w:val="24"/>
        </w:rPr>
        <w:t xml:space="preserve"> de abril de 2019.</w:t>
      </w:r>
    </w:p>
    <w:p w:rsidR="00FB219E" w:rsidRDefault="00FB219E" w:rsidP="00AC590C">
      <w:pPr>
        <w:spacing w:after="0"/>
        <w:ind w:left="1273" w:firstLine="851"/>
        <w:rPr>
          <w:rFonts w:ascii="Times New Roman" w:hAnsi="Times New Roman" w:cs="Times New Roman"/>
          <w:sz w:val="24"/>
          <w:szCs w:val="24"/>
        </w:rPr>
      </w:pPr>
    </w:p>
    <w:p w:rsidR="00922919" w:rsidRPr="00922919" w:rsidRDefault="00922919" w:rsidP="00AC590C">
      <w:pPr>
        <w:spacing w:after="0"/>
        <w:ind w:left="1273" w:firstLine="851"/>
        <w:rPr>
          <w:rFonts w:ascii="Times New Roman" w:hAnsi="Times New Roman" w:cs="Times New Roman"/>
          <w:sz w:val="24"/>
          <w:szCs w:val="24"/>
        </w:rPr>
      </w:pPr>
    </w:p>
    <w:p w:rsidR="00FB219E" w:rsidRPr="00922919" w:rsidRDefault="00FB219E" w:rsidP="00AC59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2919">
        <w:rPr>
          <w:rFonts w:ascii="Times New Roman" w:hAnsi="Times New Roman" w:cs="Times New Roman"/>
          <w:sz w:val="24"/>
          <w:szCs w:val="24"/>
        </w:rPr>
        <w:t xml:space="preserve">Mário Roberto </w:t>
      </w:r>
      <w:proofErr w:type="spellStart"/>
      <w:r w:rsidRPr="00922919">
        <w:rPr>
          <w:rFonts w:ascii="Times New Roman" w:hAnsi="Times New Roman" w:cs="Times New Roman"/>
          <w:sz w:val="24"/>
          <w:szCs w:val="24"/>
        </w:rPr>
        <w:t>Utzig</w:t>
      </w:r>
      <w:proofErr w:type="spellEnd"/>
      <w:r w:rsidRPr="00922919"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E97641" w:rsidRDefault="00FB219E" w:rsidP="00AC59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2919">
        <w:rPr>
          <w:rFonts w:ascii="Times New Roman" w:hAnsi="Times New Roman" w:cs="Times New Roman"/>
          <w:sz w:val="24"/>
          <w:szCs w:val="24"/>
        </w:rPr>
        <w:t xml:space="preserve">Prefeito Municipal </w:t>
      </w:r>
      <w:bookmarkStart w:id="0" w:name="_GoBack"/>
      <w:bookmarkEnd w:id="0"/>
    </w:p>
    <w:sectPr w:rsidR="00E97641" w:rsidSect="0092291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41"/>
    <w:rsid w:val="000A1C96"/>
    <w:rsid w:val="001937C6"/>
    <w:rsid w:val="001F43C6"/>
    <w:rsid w:val="00250474"/>
    <w:rsid w:val="002C47EF"/>
    <w:rsid w:val="003E05CE"/>
    <w:rsid w:val="0074227D"/>
    <w:rsid w:val="00922919"/>
    <w:rsid w:val="009F3E8F"/>
    <w:rsid w:val="00AC590C"/>
    <w:rsid w:val="00BF0C61"/>
    <w:rsid w:val="00E97641"/>
    <w:rsid w:val="00F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E9764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9764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97641"/>
    <w:pPr>
      <w:spacing w:after="0" w:line="240" w:lineRule="auto"/>
      <w:ind w:left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976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97641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97641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E9764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9764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97641"/>
    <w:pPr>
      <w:spacing w:after="0" w:line="240" w:lineRule="auto"/>
      <w:ind w:left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976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97641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97641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Juridico</cp:lastModifiedBy>
  <cp:revision>2</cp:revision>
  <cp:lastPrinted>2019-04-10T14:41:00Z</cp:lastPrinted>
  <dcterms:created xsi:type="dcterms:W3CDTF">2019-04-12T13:12:00Z</dcterms:created>
  <dcterms:modified xsi:type="dcterms:W3CDTF">2019-04-12T13:12:00Z</dcterms:modified>
</cp:coreProperties>
</file>